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DA282" w14:textId="77777777" w:rsidR="0075354F" w:rsidRDefault="0075354F" w:rsidP="0075354F">
      <w:pPr>
        <w:jc w:val="center"/>
        <w:rPr>
          <w:b/>
        </w:rPr>
      </w:pPr>
      <w:bookmarkStart w:id="0" w:name="_GoBack"/>
      <w:bookmarkEnd w:id="0"/>
      <w:r w:rsidRPr="008F30B1">
        <w:rPr>
          <w:b/>
        </w:rPr>
        <w:t>Checklist – Grant Writing Procedure</w:t>
      </w:r>
    </w:p>
    <w:p w14:paraId="35FDA283" w14:textId="77777777" w:rsidR="0075354F" w:rsidRDefault="0075354F" w:rsidP="0075354F">
      <w:pPr>
        <w:rPr>
          <w:b/>
        </w:rPr>
      </w:pPr>
      <w:r>
        <w:rPr>
          <w:b/>
        </w:rPr>
        <w:t>Name and Position of Person Proposing the Grant Project___________________________________</w:t>
      </w:r>
    </w:p>
    <w:p w14:paraId="35FDA284" w14:textId="77777777" w:rsidR="0075354F" w:rsidRDefault="0075354F" w:rsidP="0075354F">
      <w:pPr>
        <w:rPr>
          <w:b/>
        </w:rPr>
      </w:pPr>
      <w:r>
        <w:rPr>
          <w:b/>
        </w:rPr>
        <w:t>Please attach this checklist to the one-page abstract submitted for review and approval.</w:t>
      </w:r>
    </w:p>
    <w:p w14:paraId="35FDA285" w14:textId="77777777" w:rsidR="0075354F" w:rsidRDefault="0075354F" w:rsidP="0075354F">
      <w:pPr>
        <w:rPr>
          <w:b/>
        </w:rPr>
      </w:pPr>
      <w:r>
        <w:rPr>
          <w:b/>
        </w:rPr>
        <w:t>The following marked components are included in the one-page grant seeking request abstract.</w:t>
      </w:r>
    </w:p>
    <w:tbl>
      <w:tblPr>
        <w:tblStyle w:val="TableGrid"/>
        <w:tblW w:w="0" w:type="auto"/>
        <w:tblLook w:val="04A0" w:firstRow="1" w:lastRow="0" w:firstColumn="1" w:lastColumn="0" w:noHBand="0" w:noVBand="1"/>
      </w:tblPr>
      <w:tblGrid>
        <w:gridCol w:w="2065"/>
        <w:gridCol w:w="8380"/>
      </w:tblGrid>
      <w:tr w:rsidR="0075354F" w14:paraId="35FDA288" w14:textId="77777777" w:rsidTr="00BA2F29">
        <w:tc>
          <w:tcPr>
            <w:tcW w:w="2065" w:type="dxa"/>
          </w:tcPr>
          <w:p w14:paraId="35FDA286" w14:textId="77777777" w:rsidR="0075354F" w:rsidRDefault="0075354F" w:rsidP="00BA2F29">
            <w:pPr>
              <w:rPr>
                <w:b/>
              </w:rPr>
            </w:pPr>
            <w:r>
              <w:rPr>
                <w:b/>
              </w:rPr>
              <w:t>Please place an “X” beside each component, when the component has been included in your abstract</w:t>
            </w:r>
          </w:p>
        </w:tc>
        <w:tc>
          <w:tcPr>
            <w:tcW w:w="8380" w:type="dxa"/>
          </w:tcPr>
          <w:p w14:paraId="35FDA287" w14:textId="77777777" w:rsidR="0075354F" w:rsidRDefault="0075354F" w:rsidP="00BA2F29">
            <w:pPr>
              <w:rPr>
                <w:b/>
              </w:rPr>
            </w:pPr>
            <w:r>
              <w:rPr>
                <w:b/>
              </w:rPr>
              <w:t>Component</w:t>
            </w:r>
          </w:p>
        </w:tc>
      </w:tr>
      <w:tr w:rsidR="0075354F" w14:paraId="35FDA28B" w14:textId="77777777" w:rsidTr="00BA2F29">
        <w:tc>
          <w:tcPr>
            <w:tcW w:w="2065" w:type="dxa"/>
          </w:tcPr>
          <w:p w14:paraId="35FDA289" w14:textId="77777777" w:rsidR="0075354F" w:rsidRDefault="0075354F" w:rsidP="00BA2F29">
            <w:pPr>
              <w:rPr>
                <w:b/>
              </w:rPr>
            </w:pPr>
          </w:p>
        </w:tc>
        <w:tc>
          <w:tcPr>
            <w:tcW w:w="8380" w:type="dxa"/>
          </w:tcPr>
          <w:p w14:paraId="35FDA28A" w14:textId="77777777" w:rsidR="0075354F" w:rsidRDefault="0075354F" w:rsidP="00BA2F29">
            <w:pPr>
              <w:rPr>
                <w:b/>
              </w:rPr>
            </w:pPr>
            <w:r>
              <w:rPr>
                <w:b/>
              </w:rPr>
              <w:t>Proposed Funding Source (grantor)</w:t>
            </w:r>
          </w:p>
        </w:tc>
      </w:tr>
      <w:tr w:rsidR="0075354F" w14:paraId="35FDA28E" w14:textId="77777777" w:rsidTr="00BA2F29">
        <w:tc>
          <w:tcPr>
            <w:tcW w:w="2065" w:type="dxa"/>
          </w:tcPr>
          <w:p w14:paraId="35FDA28C" w14:textId="77777777" w:rsidR="0075354F" w:rsidRDefault="0075354F" w:rsidP="00BA2F29">
            <w:pPr>
              <w:rPr>
                <w:b/>
              </w:rPr>
            </w:pPr>
          </w:p>
        </w:tc>
        <w:tc>
          <w:tcPr>
            <w:tcW w:w="8380" w:type="dxa"/>
          </w:tcPr>
          <w:p w14:paraId="35FDA28D" w14:textId="77777777" w:rsidR="0075354F" w:rsidRDefault="0075354F" w:rsidP="00BA2F29">
            <w:pPr>
              <w:rPr>
                <w:b/>
              </w:rPr>
            </w:pPr>
            <w:r>
              <w:rPr>
                <w:b/>
              </w:rPr>
              <w:t>Brief Description of the Grant Project</w:t>
            </w:r>
          </w:p>
        </w:tc>
      </w:tr>
      <w:tr w:rsidR="0075354F" w14:paraId="35FDA291" w14:textId="77777777" w:rsidTr="00BA2F29">
        <w:tc>
          <w:tcPr>
            <w:tcW w:w="2065" w:type="dxa"/>
          </w:tcPr>
          <w:p w14:paraId="35FDA28F" w14:textId="77777777" w:rsidR="0075354F" w:rsidRDefault="0075354F" w:rsidP="00BA2F29">
            <w:pPr>
              <w:rPr>
                <w:b/>
              </w:rPr>
            </w:pPr>
          </w:p>
        </w:tc>
        <w:tc>
          <w:tcPr>
            <w:tcW w:w="8380" w:type="dxa"/>
          </w:tcPr>
          <w:p w14:paraId="35FDA290" w14:textId="77777777" w:rsidR="0075354F" w:rsidRDefault="0075354F" w:rsidP="00BA2F29">
            <w:pPr>
              <w:rPr>
                <w:b/>
              </w:rPr>
            </w:pPr>
            <w:r>
              <w:rPr>
                <w:b/>
              </w:rPr>
              <w:t>Name of the Project Director (if to be hired with grant funds, the name of an interim project director is provided)</w:t>
            </w:r>
          </w:p>
        </w:tc>
      </w:tr>
      <w:tr w:rsidR="0075354F" w14:paraId="35FDA294" w14:textId="77777777" w:rsidTr="00BA2F29">
        <w:tc>
          <w:tcPr>
            <w:tcW w:w="2065" w:type="dxa"/>
          </w:tcPr>
          <w:p w14:paraId="35FDA292" w14:textId="77777777" w:rsidR="0075354F" w:rsidRDefault="0075354F" w:rsidP="00BA2F29">
            <w:pPr>
              <w:rPr>
                <w:b/>
              </w:rPr>
            </w:pPr>
          </w:p>
        </w:tc>
        <w:tc>
          <w:tcPr>
            <w:tcW w:w="8380" w:type="dxa"/>
          </w:tcPr>
          <w:p w14:paraId="35FDA293" w14:textId="77777777" w:rsidR="0075354F" w:rsidRDefault="0075354F" w:rsidP="00BA2F29">
            <w:pPr>
              <w:rPr>
                <w:b/>
              </w:rPr>
            </w:pPr>
            <w:r>
              <w:rPr>
                <w:b/>
              </w:rPr>
              <w:t>Measurable Goal(s) of the project</w:t>
            </w:r>
          </w:p>
        </w:tc>
      </w:tr>
      <w:tr w:rsidR="0075354F" w14:paraId="35FDA297" w14:textId="77777777" w:rsidTr="00BA2F29">
        <w:tc>
          <w:tcPr>
            <w:tcW w:w="2065" w:type="dxa"/>
          </w:tcPr>
          <w:p w14:paraId="35FDA295" w14:textId="77777777" w:rsidR="0075354F" w:rsidRDefault="0075354F" w:rsidP="00BA2F29">
            <w:pPr>
              <w:rPr>
                <w:b/>
              </w:rPr>
            </w:pPr>
          </w:p>
        </w:tc>
        <w:tc>
          <w:tcPr>
            <w:tcW w:w="8380" w:type="dxa"/>
          </w:tcPr>
          <w:p w14:paraId="35FDA296" w14:textId="77777777" w:rsidR="0075354F" w:rsidRDefault="0075354F" w:rsidP="00BA2F29">
            <w:pPr>
              <w:rPr>
                <w:b/>
              </w:rPr>
            </w:pPr>
            <w:r>
              <w:rPr>
                <w:b/>
              </w:rPr>
              <w:t>Tentative plan for how the project can be sustained following the sunset of grant funds</w:t>
            </w:r>
          </w:p>
        </w:tc>
      </w:tr>
      <w:tr w:rsidR="0075354F" w14:paraId="35FDA29A" w14:textId="77777777" w:rsidTr="00BA2F29">
        <w:tc>
          <w:tcPr>
            <w:tcW w:w="2065" w:type="dxa"/>
          </w:tcPr>
          <w:p w14:paraId="35FDA298" w14:textId="77777777" w:rsidR="0075354F" w:rsidRDefault="0075354F" w:rsidP="00BA2F29">
            <w:pPr>
              <w:rPr>
                <w:b/>
              </w:rPr>
            </w:pPr>
          </w:p>
        </w:tc>
        <w:tc>
          <w:tcPr>
            <w:tcW w:w="8380" w:type="dxa"/>
          </w:tcPr>
          <w:p w14:paraId="35FDA299" w14:textId="77777777" w:rsidR="0075354F" w:rsidRDefault="0075354F" w:rsidP="00BA2F29">
            <w:pPr>
              <w:rPr>
                <w:b/>
              </w:rPr>
            </w:pPr>
            <w:r>
              <w:rPr>
                <w:b/>
              </w:rPr>
              <w:t>Explanation of how the project aligns with your department or division and with the strategic plan of the college.</w:t>
            </w:r>
          </w:p>
        </w:tc>
      </w:tr>
      <w:tr w:rsidR="0075354F" w14:paraId="35FDA2A5" w14:textId="77777777" w:rsidTr="00BA2F29">
        <w:tc>
          <w:tcPr>
            <w:tcW w:w="2065" w:type="dxa"/>
          </w:tcPr>
          <w:p w14:paraId="35FDA29B" w14:textId="77777777" w:rsidR="0075354F" w:rsidRDefault="0075354F" w:rsidP="00BA2F29">
            <w:pPr>
              <w:rPr>
                <w:b/>
              </w:rPr>
            </w:pPr>
          </w:p>
        </w:tc>
        <w:tc>
          <w:tcPr>
            <w:tcW w:w="8380" w:type="dxa"/>
          </w:tcPr>
          <w:p w14:paraId="35FDA29C" w14:textId="77777777" w:rsidR="0075354F" w:rsidRDefault="0075354F" w:rsidP="00BA2F29">
            <w:pPr>
              <w:rPr>
                <w:b/>
              </w:rPr>
            </w:pPr>
            <w:r>
              <w:rPr>
                <w:b/>
              </w:rPr>
              <w:t>Estimated itemized budget for the proposed project:</w:t>
            </w:r>
          </w:p>
          <w:p w14:paraId="35FDA29D" w14:textId="77777777" w:rsidR="0075354F" w:rsidRPr="003D2B14" w:rsidRDefault="0075354F" w:rsidP="0075354F">
            <w:pPr>
              <w:pStyle w:val="ListParagraph"/>
              <w:numPr>
                <w:ilvl w:val="0"/>
                <w:numId w:val="1"/>
              </w:numPr>
              <w:rPr>
                <w:b/>
              </w:rPr>
            </w:pPr>
            <w:r w:rsidRPr="003D2B14">
              <w:rPr>
                <w:b/>
              </w:rPr>
              <w:t>Personnel</w:t>
            </w:r>
          </w:p>
          <w:p w14:paraId="35FDA29E" w14:textId="77777777" w:rsidR="0075354F" w:rsidRPr="003D2B14" w:rsidRDefault="0075354F" w:rsidP="0075354F">
            <w:pPr>
              <w:pStyle w:val="ListParagraph"/>
              <w:numPr>
                <w:ilvl w:val="0"/>
                <w:numId w:val="1"/>
              </w:numPr>
              <w:rPr>
                <w:b/>
              </w:rPr>
            </w:pPr>
            <w:r w:rsidRPr="003D2B14">
              <w:rPr>
                <w:b/>
              </w:rPr>
              <w:t>Benefits</w:t>
            </w:r>
          </w:p>
          <w:p w14:paraId="35FDA29F" w14:textId="77777777" w:rsidR="0075354F" w:rsidRPr="003D2B14" w:rsidRDefault="0075354F" w:rsidP="0075354F">
            <w:pPr>
              <w:pStyle w:val="ListParagraph"/>
              <w:numPr>
                <w:ilvl w:val="0"/>
                <w:numId w:val="1"/>
              </w:numPr>
              <w:rPr>
                <w:b/>
              </w:rPr>
            </w:pPr>
            <w:r w:rsidRPr="003D2B14">
              <w:rPr>
                <w:b/>
              </w:rPr>
              <w:t>Travel</w:t>
            </w:r>
          </w:p>
          <w:p w14:paraId="35FDA2A0" w14:textId="77777777" w:rsidR="0075354F" w:rsidRPr="003D2B14" w:rsidRDefault="0075354F" w:rsidP="0075354F">
            <w:pPr>
              <w:pStyle w:val="ListParagraph"/>
              <w:numPr>
                <w:ilvl w:val="0"/>
                <w:numId w:val="1"/>
              </w:numPr>
              <w:rPr>
                <w:b/>
              </w:rPr>
            </w:pPr>
            <w:r w:rsidRPr="003D2B14">
              <w:rPr>
                <w:b/>
              </w:rPr>
              <w:t>Supplies</w:t>
            </w:r>
          </w:p>
          <w:p w14:paraId="35FDA2A1" w14:textId="77777777" w:rsidR="0075354F" w:rsidRPr="003D2B14" w:rsidRDefault="0075354F" w:rsidP="0075354F">
            <w:pPr>
              <w:pStyle w:val="ListParagraph"/>
              <w:numPr>
                <w:ilvl w:val="0"/>
                <w:numId w:val="1"/>
              </w:numPr>
              <w:rPr>
                <w:b/>
              </w:rPr>
            </w:pPr>
            <w:r w:rsidRPr="003D2B14">
              <w:rPr>
                <w:b/>
              </w:rPr>
              <w:t>Equipment</w:t>
            </w:r>
          </w:p>
          <w:p w14:paraId="35FDA2A2" w14:textId="77777777" w:rsidR="0075354F" w:rsidRPr="003D2B14" w:rsidRDefault="0075354F" w:rsidP="0075354F">
            <w:pPr>
              <w:pStyle w:val="ListParagraph"/>
              <w:numPr>
                <w:ilvl w:val="0"/>
                <w:numId w:val="1"/>
              </w:numPr>
              <w:rPr>
                <w:b/>
              </w:rPr>
            </w:pPr>
            <w:r w:rsidRPr="003D2B14">
              <w:rPr>
                <w:b/>
              </w:rPr>
              <w:t>Contractual Expenses</w:t>
            </w:r>
          </w:p>
          <w:p w14:paraId="35FDA2A3" w14:textId="77777777" w:rsidR="0075354F" w:rsidRPr="003D2B14" w:rsidRDefault="0075354F" w:rsidP="0075354F">
            <w:pPr>
              <w:pStyle w:val="ListParagraph"/>
              <w:numPr>
                <w:ilvl w:val="0"/>
                <w:numId w:val="1"/>
              </w:numPr>
              <w:rPr>
                <w:b/>
              </w:rPr>
            </w:pPr>
            <w:r w:rsidRPr="003D2B14">
              <w:rPr>
                <w:b/>
              </w:rPr>
              <w:t>Other</w:t>
            </w:r>
          </w:p>
          <w:p w14:paraId="35FDA2A4" w14:textId="77777777" w:rsidR="0075354F" w:rsidRPr="003D2B14" w:rsidRDefault="0075354F" w:rsidP="0075354F">
            <w:pPr>
              <w:pStyle w:val="ListParagraph"/>
              <w:numPr>
                <w:ilvl w:val="0"/>
                <w:numId w:val="1"/>
              </w:numPr>
              <w:rPr>
                <w:b/>
              </w:rPr>
            </w:pPr>
            <w:r w:rsidRPr="003D2B14">
              <w:rPr>
                <w:b/>
              </w:rPr>
              <w:t>Total estimated cost of the project</w:t>
            </w:r>
          </w:p>
        </w:tc>
      </w:tr>
      <w:tr w:rsidR="0075354F" w14:paraId="35FDA2A8" w14:textId="77777777" w:rsidTr="00BA2F29">
        <w:tc>
          <w:tcPr>
            <w:tcW w:w="2065" w:type="dxa"/>
          </w:tcPr>
          <w:p w14:paraId="35FDA2A6" w14:textId="77777777" w:rsidR="0075354F" w:rsidRDefault="0075354F" w:rsidP="00BA2F29">
            <w:pPr>
              <w:rPr>
                <w:b/>
              </w:rPr>
            </w:pPr>
          </w:p>
        </w:tc>
        <w:tc>
          <w:tcPr>
            <w:tcW w:w="8380" w:type="dxa"/>
          </w:tcPr>
          <w:p w14:paraId="35FDA2A7" w14:textId="77777777" w:rsidR="0075354F" w:rsidRDefault="0075354F" w:rsidP="00BA2F29">
            <w:pPr>
              <w:rPr>
                <w:b/>
              </w:rPr>
            </w:pPr>
            <w:r>
              <w:rPr>
                <w:b/>
              </w:rPr>
              <w:t>Is match required? If so, is it a monetary or in-kind match? If monetary, what percentage of the budget must come from match? If in-kind, how do you propose to satisfy the in-kind match?</w:t>
            </w:r>
          </w:p>
        </w:tc>
      </w:tr>
      <w:tr w:rsidR="0075354F" w14:paraId="35FDA2AB" w14:textId="77777777" w:rsidTr="00BA2F29">
        <w:tc>
          <w:tcPr>
            <w:tcW w:w="2065" w:type="dxa"/>
          </w:tcPr>
          <w:p w14:paraId="35FDA2A9" w14:textId="77777777" w:rsidR="0075354F" w:rsidRDefault="0075354F" w:rsidP="00BA2F29">
            <w:pPr>
              <w:rPr>
                <w:b/>
              </w:rPr>
            </w:pPr>
          </w:p>
        </w:tc>
        <w:tc>
          <w:tcPr>
            <w:tcW w:w="8380" w:type="dxa"/>
          </w:tcPr>
          <w:p w14:paraId="35FDA2AA" w14:textId="77777777" w:rsidR="0075354F" w:rsidRDefault="0075354F" w:rsidP="00BA2F29">
            <w:pPr>
              <w:rPr>
                <w:b/>
              </w:rPr>
            </w:pPr>
            <w:r>
              <w:rPr>
                <w:b/>
              </w:rPr>
              <w:t>Estimates of all c</w:t>
            </w:r>
            <w:r w:rsidRPr="00BA4B6E">
              <w:rPr>
                <w:b/>
              </w:rPr>
              <w:t xml:space="preserve">ollege resources (the opportunity cost to the college) that </w:t>
            </w:r>
            <w:r>
              <w:rPr>
                <w:b/>
              </w:rPr>
              <w:t>will</w:t>
            </w:r>
            <w:r w:rsidRPr="00BA4B6E">
              <w:rPr>
                <w:b/>
              </w:rPr>
              <w:t xml:space="preserve"> be necessary to support the grant/i.e./ facilities use, faculty and/or staff pay (including overload), commitment of college supplies and/or equipment.</w:t>
            </w:r>
          </w:p>
        </w:tc>
      </w:tr>
      <w:tr w:rsidR="0075354F" w14:paraId="35FDA2AE" w14:textId="77777777" w:rsidTr="00BA2F29">
        <w:tc>
          <w:tcPr>
            <w:tcW w:w="2065" w:type="dxa"/>
          </w:tcPr>
          <w:p w14:paraId="35FDA2AC" w14:textId="77777777" w:rsidR="0075354F" w:rsidRDefault="0075354F" w:rsidP="00BA2F29">
            <w:pPr>
              <w:rPr>
                <w:b/>
              </w:rPr>
            </w:pPr>
          </w:p>
        </w:tc>
        <w:tc>
          <w:tcPr>
            <w:tcW w:w="8380" w:type="dxa"/>
          </w:tcPr>
          <w:p w14:paraId="35FDA2AD" w14:textId="77777777" w:rsidR="0075354F" w:rsidRDefault="0075354F" w:rsidP="00BA2F29">
            <w:pPr>
              <w:rPr>
                <w:b/>
              </w:rPr>
            </w:pPr>
            <w:r>
              <w:rPr>
                <w:b/>
              </w:rPr>
              <w:t>Data needs for proposal development and project evaluation</w:t>
            </w:r>
          </w:p>
        </w:tc>
      </w:tr>
      <w:tr w:rsidR="0075354F" w14:paraId="35FDA2B2" w14:textId="77777777" w:rsidTr="00BA2F29">
        <w:tc>
          <w:tcPr>
            <w:tcW w:w="2065" w:type="dxa"/>
          </w:tcPr>
          <w:p w14:paraId="35FDA2AF" w14:textId="77777777" w:rsidR="0075354F" w:rsidRDefault="0075354F" w:rsidP="00BA2F29">
            <w:pPr>
              <w:rPr>
                <w:b/>
              </w:rPr>
            </w:pPr>
          </w:p>
        </w:tc>
        <w:tc>
          <w:tcPr>
            <w:tcW w:w="8380" w:type="dxa"/>
          </w:tcPr>
          <w:p w14:paraId="35FDA2B0" w14:textId="77777777" w:rsidR="0075354F" w:rsidRDefault="0075354F" w:rsidP="00BA2F29">
            <w:pPr>
              <w:rPr>
                <w:b/>
              </w:rPr>
            </w:pPr>
            <w:r>
              <w:rPr>
                <w:b/>
              </w:rPr>
              <w:t xml:space="preserve">A timeline </w:t>
            </w:r>
            <w:r w:rsidRPr="00A918FD">
              <w:rPr>
                <w:b/>
              </w:rPr>
              <w:t xml:space="preserve">for preparation of the proposal, including the deadline for submitting the proposal to the funder. </w:t>
            </w:r>
          </w:p>
          <w:p w14:paraId="35FDA2B1" w14:textId="77777777" w:rsidR="0075354F" w:rsidRPr="003D2B14" w:rsidRDefault="0075354F" w:rsidP="00BA2F29">
            <w:r w:rsidRPr="003D2B14">
              <w:t>Note: The timeline must include at least one week, prior to the submission deadline, for the final draft of the proposal to be reviewed and approved by the college president. (For grants.gov only) The timeline for preparation of the proposal must include at least three additional days</w:t>
            </w:r>
            <w:r w:rsidRPr="003D2B14">
              <w:rPr>
                <w:i/>
              </w:rPr>
              <w:t>, following the president’s approval for submission</w:t>
            </w:r>
            <w:r w:rsidRPr="003D2B14">
              <w:t>, for the college’s Authorized Organizational Representative (AOR) to submit the proposal.</w:t>
            </w:r>
          </w:p>
        </w:tc>
      </w:tr>
      <w:tr w:rsidR="0075354F" w14:paraId="35FDA2B5" w14:textId="77777777" w:rsidTr="00BA2F29">
        <w:tc>
          <w:tcPr>
            <w:tcW w:w="2065" w:type="dxa"/>
          </w:tcPr>
          <w:p w14:paraId="35FDA2B3" w14:textId="77777777" w:rsidR="0075354F" w:rsidRDefault="0075354F" w:rsidP="00BA2F29">
            <w:pPr>
              <w:rPr>
                <w:b/>
              </w:rPr>
            </w:pPr>
          </w:p>
        </w:tc>
        <w:tc>
          <w:tcPr>
            <w:tcW w:w="8380" w:type="dxa"/>
          </w:tcPr>
          <w:p w14:paraId="35FDA2B4" w14:textId="77777777" w:rsidR="0075354F" w:rsidRDefault="0075354F" w:rsidP="00BA2F29">
            <w:pPr>
              <w:rPr>
                <w:b/>
              </w:rPr>
            </w:pPr>
            <w:r>
              <w:rPr>
                <w:b/>
              </w:rPr>
              <w:t>Are you requesting the services of a grant writer? Please include any applicable grant-writing fees.</w:t>
            </w:r>
          </w:p>
        </w:tc>
      </w:tr>
    </w:tbl>
    <w:p w14:paraId="35FDA2B6" w14:textId="77777777" w:rsidR="0075354F" w:rsidRDefault="0075354F" w:rsidP="0075354F">
      <w:pPr>
        <w:rPr>
          <w:b/>
        </w:rPr>
      </w:pPr>
    </w:p>
    <w:p w14:paraId="35FDA2B7" w14:textId="77777777" w:rsidR="0075354F" w:rsidRPr="00BA4B6E" w:rsidRDefault="0075354F" w:rsidP="0075354F">
      <w:pPr>
        <w:pStyle w:val="ListParagraph"/>
        <w:ind w:left="1080"/>
        <w:rPr>
          <w:b/>
        </w:rPr>
      </w:pPr>
    </w:p>
    <w:p w14:paraId="35FDA2B8" w14:textId="77777777" w:rsidR="0075354F" w:rsidRDefault="0075354F" w:rsidP="0075354F">
      <w:pPr>
        <w:pStyle w:val="ListParagraph"/>
        <w:rPr>
          <w:b/>
        </w:rPr>
      </w:pPr>
    </w:p>
    <w:p w14:paraId="35FDA2B9" w14:textId="77777777" w:rsidR="0075354F" w:rsidRPr="00BA4B6E" w:rsidRDefault="0075354F" w:rsidP="0075354F">
      <w:pPr>
        <w:pStyle w:val="ListParagraph"/>
        <w:rPr>
          <w:b/>
        </w:rPr>
      </w:pPr>
    </w:p>
    <w:p w14:paraId="35FDA2BA" w14:textId="77777777" w:rsidR="0075354F" w:rsidRDefault="0075354F" w:rsidP="0075354F">
      <w:pPr>
        <w:rPr>
          <w:b/>
        </w:rPr>
      </w:pPr>
    </w:p>
    <w:p w14:paraId="35FDA2BB" w14:textId="77777777" w:rsidR="0075354F" w:rsidRDefault="0075354F" w:rsidP="0075354F">
      <w:pPr>
        <w:rPr>
          <w:b/>
        </w:rPr>
      </w:pPr>
    </w:p>
    <w:p w14:paraId="35FDA2BC" w14:textId="77777777" w:rsidR="0075354F" w:rsidRDefault="0075354F" w:rsidP="0075354F">
      <w:pPr>
        <w:rPr>
          <w:b/>
        </w:rPr>
      </w:pPr>
    </w:p>
    <w:p w14:paraId="35FDA2BD" w14:textId="77777777" w:rsidR="0075354F" w:rsidRDefault="0075354F" w:rsidP="0075354F">
      <w:pPr>
        <w:rPr>
          <w:b/>
        </w:rPr>
      </w:pPr>
      <w:r>
        <w:rPr>
          <w:b/>
        </w:rPr>
        <w:t xml:space="preserve">Involved Departments: </w:t>
      </w:r>
      <w:r w:rsidRPr="00E54E7F">
        <w:rPr>
          <w:b/>
        </w:rPr>
        <w:t xml:space="preserve">Please </w:t>
      </w:r>
      <w:r>
        <w:rPr>
          <w:b/>
        </w:rPr>
        <w:t>list</w:t>
      </w:r>
      <w:r w:rsidRPr="00E54E7F">
        <w:rPr>
          <w:b/>
        </w:rPr>
        <w:t xml:space="preserve"> all departments that will be involved in this proposed project.</w:t>
      </w:r>
    </w:p>
    <w:tbl>
      <w:tblPr>
        <w:tblStyle w:val="TableGrid"/>
        <w:tblW w:w="0" w:type="auto"/>
        <w:tblLook w:val="04A0" w:firstRow="1" w:lastRow="0" w:firstColumn="1" w:lastColumn="0" w:noHBand="0" w:noVBand="1"/>
      </w:tblPr>
      <w:tblGrid>
        <w:gridCol w:w="3955"/>
        <w:gridCol w:w="5670"/>
      </w:tblGrid>
      <w:tr w:rsidR="0075354F" w14:paraId="35FDA2C0" w14:textId="77777777" w:rsidTr="00BA2F29">
        <w:tc>
          <w:tcPr>
            <w:tcW w:w="3955" w:type="dxa"/>
          </w:tcPr>
          <w:p w14:paraId="35FDA2BE" w14:textId="77777777" w:rsidR="0075354F" w:rsidRDefault="0075354F" w:rsidP="00BA2F29">
            <w:pPr>
              <w:rPr>
                <w:b/>
              </w:rPr>
            </w:pPr>
            <w:r>
              <w:rPr>
                <w:b/>
              </w:rPr>
              <w:t>Department</w:t>
            </w:r>
          </w:p>
        </w:tc>
        <w:tc>
          <w:tcPr>
            <w:tcW w:w="5670" w:type="dxa"/>
          </w:tcPr>
          <w:p w14:paraId="35FDA2BF" w14:textId="77777777" w:rsidR="0075354F" w:rsidRDefault="0075354F" w:rsidP="00BA2F29">
            <w:pPr>
              <w:rPr>
                <w:b/>
              </w:rPr>
            </w:pPr>
            <w:r>
              <w:rPr>
                <w:b/>
              </w:rPr>
              <w:t>Name and Position of Staff Involved in Preparing and Reviewing this Abstract</w:t>
            </w:r>
          </w:p>
        </w:tc>
      </w:tr>
      <w:tr w:rsidR="0075354F" w14:paraId="35FDA2C3" w14:textId="77777777" w:rsidTr="00BA2F29">
        <w:tc>
          <w:tcPr>
            <w:tcW w:w="3955" w:type="dxa"/>
            <w:shd w:val="clear" w:color="auto" w:fill="auto"/>
          </w:tcPr>
          <w:p w14:paraId="35FDA2C1" w14:textId="77777777" w:rsidR="0075354F" w:rsidRDefault="0075354F" w:rsidP="00BA2F29">
            <w:pPr>
              <w:rPr>
                <w:b/>
              </w:rPr>
            </w:pPr>
            <w:r w:rsidRPr="00F6730A">
              <w:rPr>
                <w:b/>
              </w:rPr>
              <w:t>Office of the Chief Financial Officer</w:t>
            </w:r>
          </w:p>
        </w:tc>
        <w:tc>
          <w:tcPr>
            <w:tcW w:w="5670" w:type="dxa"/>
          </w:tcPr>
          <w:p w14:paraId="35FDA2C2" w14:textId="77777777" w:rsidR="0075354F" w:rsidRDefault="0075354F" w:rsidP="00BA2F29">
            <w:pPr>
              <w:rPr>
                <w:b/>
              </w:rPr>
            </w:pPr>
          </w:p>
        </w:tc>
      </w:tr>
      <w:tr w:rsidR="0075354F" w14:paraId="35FDA2C6" w14:textId="77777777" w:rsidTr="00BA2F29">
        <w:tc>
          <w:tcPr>
            <w:tcW w:w="3955" w:type="dxa"/>
          </w:tcPr>
          <w:p w14:paraId="35FDA2C4" w14:textId="77777777" w:rsidR="0075354F" w:rsidRDefault="0075354F" w:rsidP="00BA2F29">
            <w:pPr>
              <w:rPr>
                <w:b/>
              </w:rPr>
            </w:pPr>
            <w:r>
              <w:rPr>
                <w:b/>
              </w:rPr>
              <w:t>Office of Human Resources</w:t>
            </w:r>
          </w:p>
        </w:tc>
        <w:tc>
          <w:tcPr>
            <w:tcW w:w="5670" w:type="dxa"/>
          </w:tcPr>
          <w:p w14:paraId="35FDA2C5" w14:textId="77777777" w:rsidR="0075354F" w:rsidRDefault="0075354F" w:rsidP="00BA2F29">
            <w:pPr>
              <w:rPr>
                <w:b/>
              </w:rPr>
            </w:pPr>
          </w:p>
        </w:tc>
      </w:tr>
      <w:tr w:rsidR="0075354F" w14:paraId="35FDA2C9" w14:textId="77777777" w:rsidTr="00BA2F29">
        <w:tc>
          <w:tcPr>
            <w:tcW w:w="3955" w:type="dxa"/>
          </w:tcPr>
          <w:p w14:paraId="35FDA2C7" w14:textId="77777777" w:rsidR="0075354F" w:rsidRDefault="0075354F" w:rsidP="00BA2F29">
            <w:pPr>
              <w:rPr>
                <w:b/>
              </w:rPr>
            </w:pPr>
            <w:r>
              <w:rPr>
                <w:b/>
              </w:rPr>
              <w:t>Office of Institutional Research</w:t>
            </w:r>
          </w:p>
        </w:tc>
        <w:tc>
          <w:tcPr>
            <w:tcW w:w="5670" w:type="dxa"/>
          </w:tcPr>
          <w:p w14:paraId="35FDA2C8" w14:textId="77777777" w:rsidR="0075354F" w:rsidRDefault="0075354F" w:rsidP="00BA2F29">
            <w:pPr>
              <w:rPr>
                <w:b/>
              </w:rPr>
            </w:pPr>
          </w:p>
        </w:tc>
      </w:tr>
      <w:tr w:rsidR="0075354F" w14:paraId="35FDA2CC" w14:textId="77777777" w:rsidTr="00BA2F29">
        <w:tc>
          <w:tcPr>
            <w:tcW w:w="3955" w:type="dxa"/>
          </w:tcPr>
          <w:p w14:paraId="35FDA2CA" w14:textId="77777777" w:rsidR="0075354F" w:rsidRDefault="0075354F" w:rsidP="00BA2F29">
            <w:pPr>
              <w:rPr>
                <w:b/>
              </w:rPr>
            </w:pPr>
            <w:r>
              <w:rPr>
                <w:b/>
              </w:rPr>
              <w:t>Office of VPLSS</w:t>
            </w:r>
          </w:p>
        </w:tc>
        <w:tc>
          <w:tcPr>
            <w:tcW w:w="5670" w:type="dxa"/>
          </w:tcPr>
          <w:p w14:paraId="35FDA2CB" w14:textId="77777777" w:rsidR="0075354F" w:rsidRDefault="0075354F" w:rsidP="00BA2F29">
            <w:pPr>
              <w:rPr>
                <w:b/>
              </w:rPr>
            </w:pPr>
          </w:p>
        </w:tc>
      </w:tr>
      <w:tr w:rsidR="0075354F" w14:paraId="35FDA2CF" w14:textId="77777777" w:rsidTr="00BA2F29">
        <w:tc>
          <w:tcPr>
            <w:tcW w:w="3955" w:type="dxa"/>
          </w:tcPr>
          <w:p w14:paraId="35FDA2CD" w14:textId="77777777" w:rsidR="0075354F" w:rsidRDefault="0075354F" w:rsidP="00BA2F29">
            <w:pPr>
              <w:rPr>
                <w:b/>
              </w:rPr>
            </w:pPr>
            <w:r>
              <w:rPr>
                <w:b/>
              </w:rPr>
              <w:t>Please list other offices, as applicable below</w:t>
            </w:r>
          </w:p>
        </w:tc>
        <w:tc>
          <w:tcPr>
            <w:tcW w:w="5670" w:type="dxa"/>
          </w:tcPr>
          <w:p w14:paraId="35FDA2CE" w14:textId="77777777" w:rsidR="0075354F" w:rsidRDefault="0075354F" w:rsidP="00BA2F29">
            <w:pPr>
              <w:rPr>
                <w:b/>
              </w:rPr>
            </w:pPr>
          </w:p>
        </w:tc>
      </w:tr>
      <w:tr w:rsidR="0075354F" w14:paraId="35FDA2D2" w14:textId="77777777" w:rsidTr="00BA2F29">
        <w:tc>
          <w:tcPr>
            <w:tcW w:w="3955" w:type="dxa"/>
          </w:tcPr>
          <w:p w14:paraId="35FDA2D0" w14:textId="77777777" w:rsidR="0075354F" w:rsidRDefault="0075354F" w:rsidP="00BA2F29">
            <w:pPr>
              <w:rPr>
                <w:b/>
              </w:rPr>
            </w:pPr>
          </w:p>
        </w:tc>
        <w:tc>
          <w:tcPr>
            <w:tcW w:w="5670" w:type="dxa"/>
          </w:tcPr>
          <w:p w14:paraId="35FDA2D1" w14:textId="77777777" w:rsidR="0075354F" w:rsidRDefault="0075354F" w:rsidP="00BA2F29">
            <w:pPr>
              <w:rPr>
                <w:b/>
              </w:rPr>
            </w:pPr>
          </w:p>
        </w:tc>
      </w:tr>
      <w:tr w:rsidR="0075354F" w14:paraId="35FDA2D5" w14:textId="77777777" w:rsidTr="00BA2F29">
        <w:tc>
          <w:tcPr>
            <w:tcW w:w="3955" w:type="dxa"/>
          </w:tcPr>
          <w:p w14:paraId="35FDA2D3" w14:textId="77777777" w:rsidR="0075354F" w:rsidRDefault="0075354F" w:rsidP="00BA2F29">
            <w:pPr>
              <w:rPr>
                <w:b/>
              </w:rPr>
            </w:pPr>
          </w:p>
        </w:tc>
        <w:tc>
          <w:tcPr>
            <w:tcW w:w="5670" w:type="dxa"/>
          </w:tcPr>
          <w:p w14:paraId="35FDA2D4" w14:textId="77777777" w:rsidR="0075354F" w:rsidRDefault="0075354F" w:rsidP="00BA2F29">
            <w:pPr>
              <w:rPr>
                <w:b/>
              </w:rPr>
            </w:pPr>
          </w:p>
        </w:tc>
      </w:tr>
    </w:tbl>
    <w:p w14:paraId="35FDA2D6" w14:textId="77777777" w:rsidR="0075354F" w:rsidRDefault="0075354F" w:rsidP="0075354F">
      <w:pPr>
        <w:rPr>
          <w:b/>
        </w:rPr>
      </w:pPr>
    </w:p>
    <w:p w14:paraId="35FDA2D7" w14:textId="77777777" w:rsidR="0075354F" w:rsidRPr="0044535E" w:rsidRDefault="0075354F" w:rsidP="0075354F">
      <w:pPr>
        <w:rPr>
          <w:b/>
        </w:rPr>
      </w:pPr>
      <w:r>
        <w:rPr>
          <w:b/>
        </w:rPr>
        <w:t>Please email your completed abstract and departmental checklist to the President’s Cabinet, and copy all staff named in the checklist.</w:t>
      </w:r>
    </w:p>
    <w:p w14:paraId="35FDA2D8" w14:textId="77777777" w:rsidR="00E05306" w:rsidRDefault="00E05306"/>
    <w:sectPr w:rsidR="00E05306" w:rsidSect="00A918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4D67"/>
    <w:multiLevelType w:val="hybridMultilevel"/>
    <w:tmpl w:val="47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4F"/>
    <w:rsid w:val="00284541"/>
    <w:rsid w:val="0075354F"/>
    <w:rsid w:val="00E0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A282"/>
  <w15:chartTrackingRefBased/>
  <w15:docId w15:val="{06C9DE49-8C1F-4EF8-B051-90BF57CD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54F"/>
    <w:pPr>
      <w:ind w:left="720"/>
      <w:contextualSpacing/>
    </w:pPr>
  </w:style>
  <w:style w:type="table" w:styleId="TableGrid">
    <w:name w:val="Table Grid"/>
    <w:basedOn w:val="TableNormal"/>
    <w:uiPriority w:val="39"/>
    <w:rsid w:val="0075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Betsy  A.</dc:creator>
  <cp:keywords/>
  <dc:description/>
  <cp:lastModifiedBy>Hempsey, John (Paul)</cp:lastModifiedBy>
  <cp:revision>2</cp:revision>
  <dcterms:created xsi:type="dcterms:W3CDTF">2023-12-01T17:43:00Z</dcterms:created>
  <dcterms:modified xsi:type="dcterms:W3CDTF">2023-12-01T17:43:00Z</dcterms:modified>
</cp:coreProperties>
</file>